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82" w:rsidRDefault="00A41B82" w:rsidP="0068420B">
      <w:pPr>
        <w:jc w:val="both"/>
        <w:rPr>
          <w:b/>
          <w:sz w:val="28"/>
          <w:szCs w:val="28"/>
          <w:u w:val="single"/>
        </w:rPr>
      </w:pPr>
      <w:bookmarkStart w:id="0" w:name="_GoBack"/>
      <w:bookmarkEnd w:id="0"/>
    </w:p>
    <w:p w:rsidR="00A41B82" w:rsidRDefault="00A41B82" w:rsidP="0068420B">
      <w:pPr>
        <w:jc w:val="both"/>
        <w:rPr>
          <w:b/>
          <w:sz w:val="28"/>
          <w:szCs w:val="28"/>
          <w:u w:val="single"/>
        </w:rPr>
      </w:pPr>
    </w:p>
    <w:p w:rsidR="00A41B82" w:rsidRDefault="00A41B82" w:rsidP="0068420B">
      <w:pPr>
        <w:jc w:val="both"/>
      </w:pPr>
      <w:r>
        <w:rPr>
          <w:sz w:val="28"/>
          <w:szCs w:val="28"/>
        </w:rPr>
        <w:tab/>
      </w:r>
      <w:r>
        <w:rPr>
          <w:sz w:val="28"/>
          <w:szCs w:val="28"/>
        </w:rPr>
        <w:tab/>
      </w:r>
      <w:r>
        <w:rPr>
          <w:sz w:val="28"/>
          <w:szCs w:val="28"/>
        </w:rPr>
        <w:tab/>
      </w:r>
      <w:r>
        <w:rPr>
          <w:sz w:val="28"/>
          <w:szCs w:val="28"/>
        </w:rPr>
        <w:tab/>
      </w:r>
      <w:r>
        <w:rPr>
          <w:sz w:val="28"/>
          <w:szCs w:val="28"/>
        </w:rPr>
        <w:tab/>
      </w:r>
      <w:r w:rsidRPr="00A41B82">
        <w:t>Svinninge, d. 11. januar, 2017</w:t>
      </w:r>
    </w:p>
    <w:p w:rsidR="00A41B82" w:rsidRDefault="00A41B82" w:rsidP="0068420B">
      <w:pPr>
        <w:jc w:val="both"/>
      </w:pPr>
    </w:p>
    <w:p w:rsidR="00A41B82" w:rsidRDefault="00A41B82" w:rsidP="0068420B">
      <w:pPr>
        <w:jc w:val="both"/>
      </w:pPr>
    </w:p>
    <w:p w:rsidR="00A41B82" w:rsidRDefault="00A41B82" w:rsidP="0068420B">
      <w:pPr>
        <w:jc w:val="both"/>
        <w:rPr>
          <w:b/>
          <w:sz w:val="28"/>
          <w:szCs w:val="28"/>
        </w:rPr>
      </w:pPr>
      <w:r w:rsidRPr="00A41B82">
        <w:rPr>
          <w:b/>
          <w:sz w:val="28"/>
          <w:szCs w:val="28"/>
        </w:rPr>
        <w:t>Kære alle medlemmer i fraktion 4, Kalundborg og Odsherred Lærerkreds</w:t>
      </w:r>
    </w:p>
    <w:p w:rsidR="00A41B82" w:rsidRPr="00A41B82" w:rsidRDefault="00A41B82" w:rsidP="0068420B">
      <w:pPr>
        <w:jc w:val="both"/>
        <w:rPr>
          <w:b/>
          <w:sz w:val="28"/>
          <w:szCs w:val="28"/>
        </w:rPr>
      </w:pPr>
      <w:r>
        <w:rPr>
          <w:b/>
          <w:sz w:val="28"/>
          <w:szCs w:val="28"/>
        </w:rPr>
        <w:t xml:space="preserve">I år går årets busrejse til                                                                       </w:t>
      </w:r>
      <w:r>
        <w:rPr>
          <w:b/>
          <w:noProof/>
          <w:sz w:val="28"/>
          <w:szCs w:val="28"/>
          <w:lang w:eastAsia="da-DK"/>
        </w:rPr>
        <w:drawing>
          <wp:inline distT="0" distB="0" distL="0" distR="0">
            <wp:extent cx="750486" cy="561975"/>
            <wp:effectExtent l="0" t="0" r="0" b="0"/>
            <wp:docPr id="1" name="Billede 1" descr="C:\Users\ANNIE\AppData\Local\Microsoft\Windows\INetCache\IE\BUB6JM25\220px-S416hdh_nilles-busrejser_fr-bordeau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AppData\Local\Microsoft\Windows\INetCache\IE\BUB6JM25\220px-S416hdh_nilles-busrejser_fr-bordeaux[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486" cy="561975"/>
                    </a:xfrm>
                    <a:prstGeom prst="rect">
                      <a:avLst/>
                    </a:prstGeom>
                    <a:noFill/>
                    <a:ln>
                      <a:noFill/>
                    </a:ln>
                  </pic:spPr>
                </pic:pic>
              </a:graphicData>
            </a:graphic>
          </wp:inline>
        </w:drawing>
      </w:r>
    </w:p>
    <w:p w:rsidR="00A41B82" w:rsidRDefault="00A41B82" w:rsidP="0068420B">
      <w:pPr>
        <w:jc w:val="both"/>
        <w:rPr>
          <w:b/>
          <w:sz w:val="28"/>
          <w:szCs w:val="28"/>
          <w:u w:val="single"/>
        </w:rPr>
      </w:pPr>
    </w:p>
    <w:p w:rsidR="00ED7FE3" w:rsidRPr="00A41B82" w:rsidRDefault="00A74E8F" w:rsidP="0068420B">
      <w:pPr>
        <w:jc w:val="both"/>
        <w:rPr>
          <w:b/>
          <w:sz w:val="28"/>
          <w:szCs w:val="28"/>
        </w:rPr>
      </w:pPr>
      <w:proofErr w:type="spellStart"/>
      <w:r w:rsidRPr="00A41B82">
        <w:rPr>
          <w:b/>
          <w:sz w:val="28"/>
          <w:szCs w:val="28"/>
        </w:rPr>
        <w:t>Franken</w:t>
      </w:r>
      <w:proofErr w:type="spellEnd"/>
      <w:r w:rsidRPr="00A41B82">
        <w:rPr>
          <w:b/>
          <w:sz w:val="28"/>
          <w:szCs w:val="28"/>
        </w:rPr>
        <w:t xml:space="preserve"> med kulturbyerne Nürnberg, Würzburg, </w:t>
      </w:r>
      <w:proofErr w:type="spellStart"/>
      <w:r w:rsidR="002E07CF">
        <w:rPr>
          <w:b/>
          <w:sz w:val="28"/>
          <w:szCs w:val="28"/>
        </w:rPr>
        <w:t>Bamberg</w:t>
      </w:r>
      <w:proofErr w:type="spellEnd"/>
      <w:r w:rsidR="002E07CF">
        <w:rPr>
          <w:b/>
          <w:sz w:val="28"/>
          <w:szCs w:val="28"/>
        </w:rPr>
        <w:t xml:space="preserve">, </w:t>
      </w:r>
      <w:proofErr w:type="spellStart"/>
      <w:proofErr w:type="gramStart"/>
      <w:r w:rsidR="002E07CF">
        <w:rPr>
          <w:b/>
          <w:sz w:val="28"/>
          <w:szCs w:val="28"/>
        </w:rPr>
        <w:t>Fulda,Celle</w:t>
      </w:r>
      <w:proofErr w:type="spellEnd"/>
      <w:proofErr w:type="gramEnd"/>
      <w:r w:rsidR="002E07CF">
        <w:rPr>
          <w:b/>
          <w:sz w:val="28"/>
          <w:szCs w:val="28"/>
        </w:rPr>
        <w:t xml:space="preserve"> </w:t>
      </w:r>
      <w:r w:rsidRPr="00A41B82">
        <w:rPr>
          <w:b/>
          <w:sz w:val="28"/>
          <w:szCs w:val="28"/>
        </w:rPr>
        <w:t>og Bayreuth</w:t>
      </w:r>
    </w:p>
    <w:p w:rsidR="00A41B82" w:rsidRPr="00A41B82" w:rsidRDefault="00A41B82" w:rsidP="0068420B">
      <w:pPr>
        <w:jc w:val="both"/>
        <w:rPr>
          <w:b/>
          <w:sz w:val="28"/>
          <w:szCs w:val="28"/>
        </w:rPr>
      </w:pPr>
    </w:p>
    <w:p w:rsidR="00A74E8F" w:rsidRPr="00A74E8F" w:rsidRDefault="00644FBB" w:rsidP="0068420B">
      <w:pPr>
        <w:jc w:val="both"/>
        <w:rPr>
          <w:sz w:val="24"/>
          <w:szCs w:val="24"/>
        </w:rPr>
      </w:pPr>
      <w:r>
        <w:rPr>
          <w:sz w:val="24"/>
          <w:szCs w:val="24"/>
        </w:rPr>
        <w:t xml:space="preserve">På denne tur skal vi opleve </w:t>
      </w:r>
      <w:proofErr w:type="spellStart"/>
      <w:r w:rsidR="00A74E8F">
        <w:rPr>
          <w:sz w:val="24"/>
          <w:szCs w:val="24"/>
        </w:rPr>
        <w:t>Franken</w:t>
      </w:r>
      <w:proofErr w:type="spellEnd"/>
      <w:r w:rsidR="00A41B82">
        <w:rPr>
          <w:sz w:val="24"/>
          <w:szCs w:val="24"/>
        </w:rPr>
        <w:t>,</w:t>
      </w:r>
      <w:r w:rsidR="00A74E8F">
        <w:rPr>
          <w:sz w:val="24"/>
          <w:szCs w:val="24"/>
        </w:rPr>
        <w:t xml:space="preserve"> der ligger ved floderne Main og </w:t>
      </w:r>
      <w:proofErr w:type="spellStart"/>
      <w:r w:rsidR="00A74E8F">
        <w:rPr>
          <w:sz w:val="24"/>
          <w:szCs w:val="24"/>
        </w:rPr>
        <w:t>Pegnitz</w:t>
      </w:r>
      <w:proofErr w:type="spellEnd"/>
      <w:r>
        <w:rPr>
          <w:sz w:val="24"/>
          <w:szCs w:val="24"/>
        </w:rPr>
        <w:t xml:space="preserve"> i det centrale Tyskland</w:t>
      </w:r>
      <w:r w:rsidR="00A41B82">
        <w:rPr>
          <w:sz w:val="24"/>
          <w:szCs w:val="24"/>
        </w:rPr>
        <w:t>. D</w:t>
      </w:r>
      <w:r>
        <w:rPr>
          <w:sz w:val="24"/>
          <w:szCs w:val="24"/>
        </w:rPr>
        <w:t>et</w:t>
      </w:r>
      <w:r w:rsidR="00A74E8F">
        <w:rPr>
          <w:sz w:val="24"/>
          <w:szCs w:val="24"/>
        </w:rPr>
        <w:t xml:space="preserve"> er en skøn blanding af de ovennævnte kulturbyer, hvoraf Fulda, Würzburg og </w:t>
      </w:r>
      <w:proofErr w:type="spellStart"/>
      <w:r w:rsidR="00A74E8F">
        <w:rPr>
          <w:sz w:val="24"/>
          <w:szCs w:val="24"/>
        </w:rPr>
        <w:t>Bamberg</w:t>
      </w:r>
      <w:proofErr w:type="spellEnd"/>
      <w:r w:rsidR="00A74E8F">
        <w:rPr>
          <w:sz w:val="24"/>
          <w:szCs w:val="24"/>
        </w:rPr>
        <w:t xml:space="preserve"> i mange år var under bispefyrsternes indflydelse og Nürnberg og Bayreuth omvendt var frie rigsstæder med handelsbånd til mange dele af Europa. Det frankiske landskab slanger sig med de charmerende floder, nogle steder med vinmarker andre steder med højtplacerede borge og forunderlige stenformationer. </w:t>
      </w:r>
    </w:p>
    <w:p w:rsidR="0068420B" w:rsidRDefault="0068420B" w:rsidP="0068420B">
      <w:pPr>
        <w:jc w:val="both"/>
        <w:rPr>
          <w:b/>
          <w:sz w:val="24"/>
          <w:szCs w:val="24"/>
          <w:u w:val="single"/>
        </w:rPr>
      </w:pPr>
      <w:r>
        <w:rPr>
          <w:b/>
          <w:sz w:val="24"/>
          <w:szCs w:val="24"/>
          <w:u w:val="single"/>
        </w:rPr>
        <w:t>1.</w:t>
      </w:r>
      <w:proofErr w:type="gramStart"/>
      <w:r>
        <w:rPr>
          <w:b/>
          <w:sz w:val="24"/>
          <w:szCs w:val="24"/>
          <w:u w:val="single"/>
        </w:rPr>
        <w:t>dag</w:t>
      </w:r>
      <w:r w:rsidR="00112008">
        <w:rPr>
          <w:b/>
          <w:sz w:val="24"/>
          <w:szCs w:val="24"/>
          <w:u w:val="single"/>
        </w:rPr>
        <w:t>,søndag</w:t>
      </w:r>
      <w:proofErr w:type="gramEnd"/>
      <w:r w:rsidR="00112008">
        <w:rPr>
          <w:b/>
          <w:sz w:val="24"/>
          <w:szCs w:val="24"/>
          <w:u w:val="single"/>
        </w:rPr>
        <w:t xml:space="preserve"> d. 11. juni</w:t>
      </w:r>
    </w:p>
    <w:p w:rsidR="00291477" w:rsidRDefault="0068420B" w:rsidP="0068420B">
      <w:pPr>
        <w:jc w:val="both"/>
        <w:rPr>
          <w:color w:val="000000" w:themeColor="text1"/>
          <w:sz w:val="24"/>
          <w:szCs w:val="24"/>
        </w:rPr>
      </w:pPr>
      <w:r>
        <w:rPr>
          <w:sz w:val="24"/>
          <w:szCs w:val="24"/>
        </w:rPr>
        <w:t>V</w:t>
      </w:r>
      <w:r w:rsidR="00291477">
        <w:rPr>
          <w:sz w:val="24"/>
          <w:szCs w:val="24"/>
        </w:rPr>
        <w:t xml:space="preserve">i mødes i </w:t>
      </w:r>
      <w:r w:rsidR="00291477" w:rsidRPr="00A41B82">
        <w:rPr>
          <w:b/>
          <w:sz w:val="24"/>
          <w:szCs w:val="24"/>
          <w:u w:val="single"/>
        </w:rPr>
        <w:t>Svinninge klokken 6.30</w:t>
      </w:r>
      <w:r>
        <w:rPr>
          <w:sz w:val="24"/>
          <w:szCs w:val="24"/>
        </w:rPr>
        <w:t xml:space="preserve"> og kører derefter </w:t>
      </w:r>
      <w:r w:rsidR="00291477">
        <w:rPr>
          <w:sz w:val="24"/>
          <w:szCs w:val="24"/>
        </w:rPr>
        <w:t>i retning af færgen i Rødby. Vi besøger</w:t>
      </w:r>
      <w:r w:rsidR="00D31D93">
        <w:rPr>
          <w:sz w:val="24"/>
          <w:szCs w:val="24"/>
        </w:rPr>
        <w:t xml:space="preserve"> Celle</w:t>
      </w:r>
      <w:r w:rsidR="002E07CF">
        <w:rPr>
          <w:sz w:val="24"/>
          <w:szCs w:val="24"/>
        </w:rPr>
        <w:t xml:space="preserve"> </w:t>
      </w:r>
      <w:r w:rsidR="002E07CF">
        <w:rPr>
          <w:color w:val="000000" w:themeColor="text1"/>
          <w:sz w:val="24"/>
          <w:szCs w:val="24"/>
        </w:rPr>
        <w:t>undervejs og her indtager vi frokosten og nyder synet af de mange smukke huse samt slottet.</w:t>
      </w:r>
      <w:r w:rsidR="00291477">
        <w:rPr>
          <w:color w:val="000000" w:themeColor="text1"/>
          <w:sz w:val="24"/>
          <w:szCs w:val="24"/>
        </w:rPr>
        <w:t xml:space="preserve"> Derefter kører vi frem til vores overnatning i den smukke </w:t>
      </w:r>
      <w:proofErr w:type="spellStart"/>
      <w:r w:rsidR="00291477">
        <w:rPr>
          <w:color w:val="000000" w:themeColor="text1"/>
          <w:sz w:val="24"/>
          <w:szCs w:val="24"/>
        </w:rPr>
        <w:t>domkirkeby</w:t>
      </w:r>
      <w:proofErr w:type="spellEnd"/>
      <w:r w:rsidR="00291477">
        <w:rPr>
          <w:color w:val="000000" w:themeColor="text1"/>
          <w:sz w:val="24"/>
          <w:szCs w:val="24"/>
        </w:rPr>
        <w:t xml:space="preserve"> Fulda i det centrale Tyskland. Vi spiser aftensmad på vores Hotel Fulda Mitte. </w:t>
      </w:r>
      <w:r w:rsidR="00112008">
        <w:rPr>
          <w:color w:val="000000" w:themeColor="text1"/>
          <w:sz w:val="24"/>
          <w:szCs w:val="24"/>
        </w:rPr>
        <w:t xml:space="preserve"> Middagen er </w:t>
      </w:r>
      <w:proofErr w:type="spellStart"/>
      <w:r w:rsidR="00112008">
        <w:rPr>
          <w:color w:val="000000" w:themeColor="text1"/>
          <w:sz w:val="24"/>
          <w:szCs w:val="24"/>
        </w:rPr>
        <w:t>inclusive</w:t>
      </w:r>
      <w:proofErr w:type="spellEnd"/>
      <w:r w:rsidR="00112008">
        <w:rPr>
          <w:color w:val="000000" w:themeColor="text1"/>
          <w:sz w:val="24"/>
          <w:szCs w:val="24"/>
        </w:rPr>
        <w:t xml:space="preserve"> i prisen. Frokost kan medbringes.</w:t>
      </w:r>
      <w:r w:rsidR="00F56E4F">
        <w:rPr>
          <w:color w:val="000000" w:themeColor="text1"/>
          <w:sz w:val="24"/>
          <w:szCs w:val="24"/>
        </w:rPr>
        <w:tab/>
      </w:r>
    </w:p>
    <w:p w:rsidR="00F56E4F" w:rsidRPr="00291477" w:rsidRDefault="00F56E4F" w:rsidP="00F56E4F">
      <w:pPr>
        <w:jc w:val="center"/>
        <w:rPr>
          <w:color w:val="000000" w:themeColor="text1"/>
          <w:sz w:val="24"/>
          <w:szCs w:val="24"/>
        </w:rPr>
      </w:pPr>
      <w:r>
        <w:rPr>
          <w:noProof/>
          <w:color w:val="000000" w:themeColor="text1"/>
          <w:sz w:val="24"/>
          <w:szCs w:val="24"/>
          <w:lang w:eastAsia="da-DK"/>
        </w:rPr>
        <w:drawing>
          <wp:inline distT="0" distB="0" distL="0" distR="0">
            <wp:extent cx="940777" cy="704850"/>
            <wp:effectExtent l="0" t="0" r="0" b="0"/>
            <wp:docPr id="3" name="Billede 3" descr="C:\Users\ANNIE\AppData\Local\Microsoft\Windows\INetCache\IE\BUB6JM25\Stadtpfarrkirche_Ful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AppData\Local\Microsoft\Windows\INetCache\IE\BUB6JM25\Stadtpfarrkirche_Fuld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112" cy="705101"/>
                    </a:xfrm>
                    <a:prstGeom prst="rect">
                      <a:avLst/>
                    </a:prstGeom>
                    <a:noFill/>
                    <a:ln>
                      <a:noFill/>
                    </a:ln>
                  </pic:spPr>
                </pic:pic>
              </a:graphicData>
            </a:graphic>
          </wp:inline>
        </w:drawing>
      </w:r>
    </w:p>
    <w:p w:rsidR="0068420B" w:rsidRDefault="0068420B" w:rsidP="0068420B">
      <w:pPr>
        <w:jc w:val="both"/>
        <w:rPr>
          <w:b/>
          <w:sz w:val="24"/>
          <w:szCs w:val="24"/>
          <w:u w:val="single"/>
        </w:rPr>
      </w:pPr>
      <w:r>
        <w:rPr>
          <w:b/>
          <w:sz w:val="24"/>
          <w:szCs w:val="24"/>
          <w:u w:val="single"/>
        </w:rPr>
        <w:t>2.dag</w:t>
      </w:r>
      <w:r w:rsidR="00112008">
        <w:rPr>
          <w:b/>
          <w:sz w:val="24"/>
          <w:szCs w:val="24"/>
          <w:u w:val="single"/>
        </w:rPr>
        <w:t>, mandag d. 12. juni.</w:t>
      </w:r>
    </w:p>
    <w:p w:rsidR="00291477" w:rsidRDefault="00291477" w:rsidP="0068420B">
      <w:pPr>
        <w:jc w:val="both"/>
        <w:rPr>
          <w:sz w:val="24"/>
          <w:szCs w:val="24"/>
        </w:rPr>
      </w:pPr>
      <w:r>
        <w:rPr>
          <w:sz w:val="24"/>
          <w:szCs w:val="24"/>
        </w:rPr>
        <w:t>Vi starter med at pakke bussen og derefter gå en lille morgentur igennem det centrale Fuld</w:t>
      </w:r>
      <w:r w:rsidR="00DD557B">
        <w:rPr>
          <w:sz w:val="24"/>
          <w:szCs w:val="24"/>
        </w:rPr>
        <w:t xml:space="preserve">a, hvor vi ser det Gamle Rådhus, </w:t>
      </w:r>
      <w:proofErr w:type="spellStart"/>
      <w:r w:rsidR="00DD557B">
        <w:rPr>
          <w:sz w:val="24"/>
          <w:szCs w:val="24"/>
        </w:rPr>
        <w:t>Vonderau</w:t>
      </w:r>
      <w:proofErr w:type="spellEnd"/>
      <w:r w:rsidR="00DD557B">
        <w:rPr>
          <w:sz w:val="24"/>
          <w:szCs w:val="24"/>
        </w:rPr>
        <w:t xml:space="preserve"> Museum, </w:t>
      </w:r>
      <w:proofErr w:type="spellStart"/>
      <w:r w:rsidR="00DD557B">
        <w:rPr>
          <w:sz w:val="24"/>
          <w:szCs w:val="24"/>
        </w:rPr>
        <w:t>Byslottet</w:t>
      </w:r>
      <w:proofErr w:type="spellEnd"/>
      <w:r w:rsidR="00DD557B">
        <w:rPr>
          <w:sz w:val="24"/>
          <w:szCs w:val="24"/>
        </w:rPr>
        <w:t xml:space="preserve"> og slutter ved Fuldas barokke domkirke, hvor bussen samler os op inden vi fortsætter mod Würzburg. På vej ind mod byen passerer vi bye</w:t>
      </w:r>
      <w:r w:rsidR="002E07CF">
        <w:rPr>
          <w:sz w:val="24"/>
          <w:szCs w:val="24"/>
        </w:rPr>
        <w:t xml:space="preserve">ns imponerende fæstning </w:t>
      </w:r>
      <w:proofErr w:type="spellStart"/>
      <w:r w:rsidR="002E07CF">
        <w:rPr>
          <w:sz w:val="24"/>
          <w:szCs w:val="24"/>
        </w:rPr>
        <w:t>Marienbe</w:t>
      </w:r>
      <w:r w:rsidR="00DD557B">
        <w:rPr>
          <w:sz w:val="24"/>
          <w:szCs w:val="24"/>
        </w:rPr>
        <w:t>rg</w:t>
      </w:r>
      <w:proofErr w:type="spellEnd"/>
      <w:r w:rsidR="00DD557B">
        <w:rPr>
          <w:sz w:val="24"/>
          <w:szCs w:val="24"/>
        </w:rPr>
        <w:t xml:space="preserve">, der knejser over </w:t>
      </w:r>
      <w:proofErr w:type="spellStart"/>
      <w:r w:rsidR="00DD557B">
        <w:rPr>
          <w:sz w:val="24"/>
          <w:szCs w:val="24"/>
        </w:rPr>
        <w:t>Mainflodens</w:t>
      </w:r>
      <w:proofErr w:type="spellEnd"/>
      <w:r w:rsidR="00DD557B">
        <w:rPr>
          <w:sz w:val="24"/>
          <w:szCs w:val="24"/>
        </w:rPr>
        <w:t xml:space="preserve"> bredder. Vi kører derefter til det centrale Würzburg, hvor vi skal på en orienterende byrundtur. Vi starter ved Würzburgs </w:t>
      </w:r>
      <w:r w:rsidR="00DD557B">
        <w:rPr>
          <w:sz w:val="24"/>
          <w:szCs w:val="24"/>
        </w:rPr>
        <w:lastRenderedPageBreak/>
        <w:t>residens, der er på UNESCOs verdenskulturarvsliste, og som blev bygget til byens bispefyrster</w:t>
      </w:r>
      <w:r w:rsidR="00586E49">
        <w:rPr>
          <w:sz w:val="24"/>
          <w:szCs w:val="24"/>
        </w:rPr>
        <w:t xml:space="preserve"> i starten af 1700-tallet og som efter 2.verdenskrigs ødelæggelser blev totalt ødelagt. Dette er oplagt at se efterfølgende på egen hånd. Fra residenspladsen føres vi rundt til domkirken, den imponerende </w:t>
      </w:r>
      <w:proofErr w:type="spellStart"/>
      <w:r w:rsidR="00586E49">
        <w:rPr>
          <w:sz w:val="24"/>
          <w:szCs w:val="24"/>
        </w:rPr>
        <w:t>Marienplatz</w:t>
      </w:r>
      <w:proofErr w:type="spellEnd"/>
      <w:r w:rsidR="00586E49">
        <w:rPr>
          <w:sz w:val="24"/>
          <w:szCs w:val="24"/>
        </w:rPr>
        <w:t xml:space="preserve">, det gamle rådhus og den gamle bro over Main. Derefter tid på egen hånd i byen til frokost og kulturbesøg. </w:t>
      </w:r>
    </w:p>
    <w:p w:rsidR="00586E49" w:rsidRPr="00291477" w:rsidRDefault="00586E49" w:rsidP="0068420B">
      <w:pPr>
        <w:jc w:val="both"/>
        <w:rPr>
          <w:sz w:val="24"/>
          <w:szCs w:val="24"/>
        </w:rPr>
      </w:pPr>
      <w:r>
        <w:rPr>
          <w:sz w:val="24"/>
          <w:szCs w:val="24"/>
        </w:rPr>
        <w:t xml:space="preserve">Vi fortsætter derefter til </w:t>
      </w:r>
      <w:proofErr w:type="spellStart"/>
      <w:r>
        <w:rPr>
          <w:sz w:val="24"/>
          <w:szCs w:val="24"/>
        </w:rPr>
        <w:t>Frankens</w:t>
      </w:r>
      <w:proofErr w:type="spellEnd"/>
      <w:r>
        <w:rPr>
          <w:sz w:val="24"/>
          <w:szCs w:val="24"/>
        </w:rPr>
        <w:t xml:space="preserve"> hovedstad, den gamle frie rigsstad Nürnberg, hvor vi er sidst på eftermiddagen. Vi bor centralt og tæt på banegården på Hotel </w:t>
      </w:r>
      <w:proofErr w:type="spellStart"/>
      <w:r>
        <w:rPr>
          <w:sz w:val="24"/>
          <w:szCs w:val="24"/>
        </w:rPr>
        <w:t>Intercity</w:t>
      </w:r>
      <w:proofErr w:type="spellEnd"/>
      <w:r>
        <w:rPr>
          <w:sz w:val="24"/>
          <w:szCs w:val="24"/>
        </w:rPr>
        <w:t xml:space="preserve">. </w:t>
      </w:r>
    </w:p>
    <w:p w:rsidR="0068420B" w:rsidRDefault="0068420B" w:rsidP="0068420B">
      <w:pPr>
        <w:jc w:val="both"/>
        <w:rPr>
          <w:b/>
          <w:sz w:val="24"/>
          <w:szCs w:val="24"/>
          <w:u w:val="single"/>
        </w:rPr>
      </w:pPr>
      <w:r>
        <w:rPr>
          <w:b/>
          <w:sz w:val="24"/>
          <w:szCs w:val="24"/>
          <w:u w:val="single"/>
        </w:rPr>
        <w:t>3.</w:t>
      </w:r>
      <w:proofErr w:type="gramStart"/>
      <w:r>
        <w:rPr>
          <w:b/>
          <w:sz w:val="24"/>
          <w:szCs w:val="24"/>
          <w:u w:val="single"/>
        </w:rPr>
        <w:t>dag</w:t>
      </w:r>
      <w:r w:rsidR="00112008">
        <w:rPr>
          <w:b/>
          <w:sz w:val="24"/>
          <w:szCs w:val="24"/>
          <w:u w:val="single"/>
        </w:rPr>
        <w:t>,tirsdag</w:t>
      </w:r>
      <w:proofErr w:type="gramEnd"/>
      <w:r w:rsidR="00112008">
        <w:rPr>
          <w:b/>
          <w:sz w:val="24"/>
          <w:szCs w:val="24"/>
          <w:u w:val="single"/>
        </w:rPr>
        <w:t xml:space="preserve"> d. 13. juni</w:t>
      </w:r>
    </w:p>
    <w:p w:rsidR="00426512" w:rsidRDefault="00586E49" w:rsidP="0068420B">
      <w:pPr>
        <w:jc w:val="both"/>
        <w:rPr>
          <w:sz w:val="24"/>
          <w:szCs w:val="24"/>
        </w:rPr>
      </w:pPr>
      <w:r>
        <w:rPr>
          <w:sz w:val="24"/>
          <w:szCs w:val="24"/>
        </w:rPr>
        <w:t xml:space="preserve">Nürnberg var i århundreder en af Tysklands vigtigste handelsbyer, idet at den lå placeret hvor flere andre vigtige handelsveje mødtes. Den havde status som fri rigsstad, og var gentagne gange ramme om de middelalderlige tyske stænderforsamlinger. </w:t>
      </w:r>
      <w:r w:rsidR="00426512">
        <w:rPr>
          <w:sz w:val="24"/>
          <w:szCs w:val="24"/>
        </w:rPr>
        <w:t>På vores tur ru</w:t>
      </w:r>
      <w:r w:rsidR="00112008">
        <w:rPr>
          <w:sz w:val="24"/>
          <w:szCs w:val="24"/>
        </w:rPr>
        <w:t xml:space="preserve">ndt i det centrale Nürnberg, </w:t>
      </w:r>
      <w:r w:rsidR="00426512">
        <w:rPr>
          <w:sz w:val="24"/>
          <w:szCs w:val="24"/>
        </w:rPr>
        <w:t xml:space="preserve">passerer vi igennem snoede gyder og fornemme pladser såsom </w:t>
      </w:r>
      <w:proofErr w:type="spellStart"/>
      <w:r w:rsidR="00426512">
        <w:rPr>
          <w:sz w:val="24"/>
          <w:szCs w:val="24"/>
        </w:rPr>
        <w:t>Lorenzplatz</w:t>
      </w:r>
      <w:proofErr w:type="spellEnd"/>
      <w:r w:rsidR="00426512">
        <w:rPr>
          <w:sz w:val="24"/>
          <w:szCs w:val="24"/>
        </w:rPr>
        <w:t xml:space="preserve">, </w:t>
      </w:r>
      <w:proofErr w:type="spellStart"/>
      <w:r w:rsidR="00426512">
        <w:rPr>
          <w:sz w:val="24"/>
          <w:szCs w:val="24"/>
        </w:rPr>
        <w:t>Elisabethplatz</w:t>
      </w:r>
      <w:proofErr w:type="spellEnd"/>
      <w:r w:rsidR="00426512">
        <w:rPr>
          <w:sz w:val="24"/>
          <w:szCs w:val="24"/>
        </w:rPr>
        <w:t xml:space="preserve"> samt </w:t>
      </w:r>
      <w:proofErr w:type="spellStart"/>
      <w:r w:rsidR="00426512">
        <w:rPr>
          <w:sz w:val="24"/>
          <w:szCs w:val="24"/>
        </w:rPr>
        <w:t>Sebalderplatz</w:t>
      </w:r>
      <w:proofErr w:type="spellEnd"/>
      <w:r w:rsidR="00426512">
        <w:rPr>
          <w:sz w:val="24"/>
          <w:szCs w:val="24"/>
        </w:rPr>
        <w:t xml:space="preserve"> hver med imponerende kirker. De mange fine bindingsværksbyggerier ses smukkest ved Albrecht </w:t>
      </w:r>
      <w:proofErr w:type="spellStart"/>
      <w:r w:rsidR="00426512">
        <w:rPr>
          <w:sz w:val="24"/>
          <w:szCs w:val="24"/>
        </w:rPr>
        <w:t>Dürers</w:t>
      </w:r>
      <w:proofErr w:type="spellEnd"/>
      <w:r w:rsidR="00426512">
        <w:rPr>
          <w:sz w:val="24"/>
          <w:szCs w:val="24"/>
        </w:rPr>
        <w:t xml:space="preserve"> hus, hvor den berømte maler boede og i byens charmerende bymur med tårn og broer henover voldgrave og floden </w:t>
      </w:r>
      <w:proofErr w:type="spellStart"/>
      <w:r w:rsidR="00426512">
        <w:rPr>
          <w:sz w:val="24"/>
          <w:szCs w:val="24"/>
        </w:rPr>
        <w:t>Pegnitz</w:t>
      </w:r>
      <w:proofErr w:type="spellEnd"/>
      <w:r w:rsidR="00426512">
        <w:rPr>
          <w:sz w:val="24"/>
          <w:szCs w:val="24"/>
        </w:rPr>
        <w:t xml:space="preserve">. </w:t>
      </w:r>
      <w:r w:rsidR="00403A59">
        <w:rPr>
          <w:sz w:val="24"/>
          <w:szCs w:val="24"/>
        </w:rPr>
        <w:t xml:space="preserve">Øverst i byen knejser kejserborgen. </w:t>
      </w:r>
      <w:r w:rsidR="00426512">
        <w:rPr>
          <w:sz w:val="24"/>
          <w:szCs w:val="24"/>
        </w:rPr>
        <w:t>Der vil være god tid til at nyde byens ch</w:t>
      </w:r>
      <w:r w:rsidR="00403A59">
        <w:rPr>
          <w:sz w:val="24"/>
          <w:szCs w:val="24"/>
        </w:rPr>
        <w:t xml:space="preserve">arme. Eftermiddagen er på egen hånd, måske med </w:t>
      </w:r>
      <w:r w:rsidR="00426512">
        <w:rPr>
          <w:sz w:val="24"/>
          <w:szCs w:val="24"/>
        </w:rPr>
        <w:t>mulighed for at dykke mere ned i historien</w:t>
      </w:r>
      <w:r w:rsidR="00112008">
        <w:rPr>
          <w:sz w:val="24"/>
          <w:szCs w:val="24"/>
        </w:rPr>
        <w:t>,</w:t>
      </w:r>
      <w:r w:rsidR="00426512">
        <w:rPr>
          <w:sz w:val="24"/>
          <w:szCs w:val="24"/>
        </w:rPr>
        <w:t xml:space="preserve"> hvis museer som legetøjsmuseet, det germanske </w:t>
      </w:r>
      <w:r w:rsidR="002E07CF">
        <w:rPr>
          <w:sz w:val="24"/>
          <w:szCs w:val="24"/>
        </w:rPr>
        <w:t>National</w:t>
      </w:r>
      <w:r w:rsidR="00426512">
        <w:rPr>
          <w:sz w:val="24"/>
          <w:szCs w:val="24"/>
        </w:rPr>
        <w:t>museum samt kejserborgen</w:t>
      </w:r>
      <w:r w:rsidR="00112008">
        <w:rPr>
          <w:sz w:val="24"/>
          <w:szCs w:val="24"/>
        </w:rPr>
        <w:t>,</w:t>
      </w:r>
      <w:r w:rsidR="00426512">
        <w:rPr>
          <w:sz w:val="24"/>
          <w:szCs w:val="24"/>
        </w:rPr>
        <w:t xml:space="preserve"> der knejser øverst i byen kunne tiltrække. </w:t>
      </w:r>
      <w:r w:rsidR="00403A59">
        <w:rPr>
          <w:sz w:val="24"/>
          <w:szCs w:val="24"/>
        </w:rPr>
        <w:t>Skulle man være interesseret i at dykke ned i museerne</w:t>
      </w:r>
      <w:r w:rsidR="00112008">
        <w:rPr>
          <w:sz w:val="24"/>
          <w:szCs w:val="24"/>
        </w:rPr>
        <w:t>,</w:t>
      </w:r>
      <w:r w:rsidR="00403A59">
        <w:rPr>
          <w:sz w:val="24"/>
          <w:szCs w:val="24"/>
        </w:rPr>
        <w:t xml:space="preserve"> der fortæller om Nürnbergs omfattende forbindelser til det tredje rige, så er rejselederen behjælpelig med at give gode råd</w:t>
      </w:r>
      <w:r w:rsidR="00112008">
        <w:rPr>
          <w:sz w:val="24"/>
          <w:szCs w:val="24"/>
        </w:rPr>
        <w:t>. H</w:t>
      </w:r>
      <w:r w:rsidR="00403A59">
        <w:rPr>
          <w:sz w:val="24"/>
          <w:szCs w:val="24"/>
        </w:rPr>
        <w:t xml:space="preserve">er tænkes der på </w:t>
      </w:r>
      <w:proofErr w:type="spellStart"/>
      <w:r w:rsidR="00403A59">
        <w:rPr>
          <w:sz w:val="24"/>
          <w:szCs w:val="24"/>
        </w:rPr>
        <w:t>Reichsparteigelände</w:t>
      </w:r>
      <w:proofErr w:type="spellEnd"/>
      <w:r w:rsidR="00403A59">
        <w:rPr>
          <w:sz w:val="24"/>
          <w:szCs w:val="24"/>
        </w:rPr>
        <w:t xml:space="preserve"> og på Justitspalæet. </w:t>
      </w:r>
    </w:p>
    <w:p w:rsidR="0068420B" w:rsidRDefault="0068420B" w:rsidP="0068420B">
      <w:pPr>
        <w:jc w:val="both"/>
        <w:rPr>
          <w:b/>
          <w:sz w:val="24"/>
          <w:szCs w:val="24"/>
          <w:u w:val="single"/>
        </w:rPr>
      </w:pPr>
      <w:r>
        <w:rPr>
          <w:b/>
          <w:sz w:val="24"/>
          <w:szCs w:val="24"/>
          <w:u w:val="single"/>
        </w:rPr>
        <w:t>4.dag</w:t>
      </w:r>
      <w:r w:rsidR="00112008">
        <w:rPr>
          <w:b/>
          <w:sz w:val="24"/>
          <w:szCs w:val="24"/>
          <w:u w:val="single"/>
        </w:rPr>
        <w:t>, onsdag d. 14. juni.</w:t>
      </w:r>
    </w:p>
    <w:p w:rsidR="00403A59" w:rsidRPr="00403A59" w:rsidRDefault="00403A59" w:rsidP="0068420B">
      <w:pPr>
        <w:jc w:val="both"/>
        <w:rPr>
          <w:sz w:val="24"/>
          <w:szCs w:val="24"/>
        </w:rPr>
      </w:pPr>
      <w:r>
        <w:rPr>
          <w:sz w:val="24"/>
          <w:szCs w:val="24"/>
        </w:rPr>
        <w:t xml:space="preserve">Vi kører en halvdagsudflugt til </w:t>
      </w:r>
      <w:proofErr w:type="spellStart"/>
      <w:r>
        <w:rPr>
          <w:sz w:val="24"/>
          <w:szCs w:val="24"/>
        </w:rPr>
        <w:t>Bamberg</w:t>
      </w:r>
      <w:proofErr w:type="spellEnd"/>
      <w:r>
        <w:rPr>
          <w:sz w:val="24"/>
          <w:szCs w:val="24"/>
        </w:rPr>
        <w:t xml:space="preserve">, der indtil 1803 også stod under de </w:t>
      </w:r>
      <w:proofErr w:type="spellStart"/>
      <w:r>
        <w:rPr>
          <w:sz w:val="24"/>
          <w:szCs w:val="24"/>
        </w:rPr>
        <w:t>mainfrankiske</w:t>
      </w:r>
      <w:proofErr w:type="spellEnd"/>
      <w:r>
        <w:rPr>
          <w:sz w:val="24"/>
          <w:szCs w:val="24"/>
        </w:rPr>
        <w:t xml:space="preserve"> bispefyrster.</w:t>
      </w:r>
      <w:r w:rsidR="00482C64">
        <w:rPr>
          <w:sz w:val="24"/>
          <w:szCs w:val="24"/>
        </w:rPr>
        <w:t xml:space="preserve"> Vi starter på det imponerende domkirkebjerg, hvor der såvel er mulighed for at komme ind at se domkirken, men mest imponerende er fyrstebispernes residens udført af den barokke mester </w:t>
      </w:r>
      <w:proofErr w:type="spellStart"/>
      <w:r w:rsidR="00482C64">
        <w:rPr>
          <w:sz w:val="24"/>
          <w:szCs w:val="24"/>
        </w:rPr>
        <w:t>Dientzenhofer</w:t>
      </w:r>
      <w:proofErr w:type="spellEnd"/>
      <w:r w:rsidR="00482C64">
        <w:rPr>
          <w:sz w:val="24"/>
          <w:szCs w:val="24"/>
        </w:rPr>
        <w:t xml:space="preserve">. Den fantastiske rosenhave ved residensen er også et besøg værd. Vi slutter ved et af Tysklands mest charmerende rådhuse, der ligger midt i floden Main og er bygget i bindingsværk. Til frokost kan man oplagt få sig en røget øl. Vi returnerer til Nürnberg igen midt på eftermiddagen. </w:t>
      </w:r>
    </w:p>
    <w:p w:rsidR="0068420B" w:rsidRDefault="0068420B" w:rsidP="0068420B">
      <w:pPr>
        <w:jc w:val="both"/>
        <w:rPr>
          <w:b/>
          <w:sz w:val="24"/>
          <w:szCs w:val="24"/>
          <w:u w:val="single"/>
        </w:rPr>
      </w:pPr>
      <w:r>
        <w:rPr>
          <w:b/>
          <w:sz w:val="24"/>
          <w:szCs w:val="24"/>
          <w:u w:val="single"/>
        </w:rPr>
        <w:t>5.dag</w:t>
      </w:r>
    </w:p>
    <w:p w:rsidR="00F1004D" w:rsidRDefault="00F1004D" w:rsidP="0068420B">
      <w:pPr>
        <w:jc w:val="both"/>
        <w:rPr>
          <w:sz w:val="24"/>
          <w:szCs w:val="24"/>
        </w:rPr>
      </w:pPr>
      <w:r>
        <w:rPr>
          <w:sz w:val="24"/>
          <w:szCs w:val="24"/>
        </w:rPr>
        <w:t xml:space="preserve">Vi forlader Nürnberg efter at have haft god tid til morgenmaden. På vej ud af byen gør vi et holdt på </w:t>
      </w:r>
      <w:proofErr w:type="spellStart"/>
      <w:r>
        <w:rPr>
          <w:sz w:val="24"/>
          <w:szCs w:val="24"/>
        </w:rPr>
        <w:t>Re</w:t>
      </w:r>
      <w:r w:rsidR="00112008">
        <w:rPr>
          <w:sz w:val="24"/>
          <w:szCs w:val="24"/>
        </w:rPr>
        <w:t>ichsparteigelände</w:t>
      </w:r>
      <w:proofErr w:type="spellEnd"/>
      <w:r w:rsidR="00112008">
        <w:rPr>
          <w:sz w:val="24"/>
          <w:szCs w:val="24"/>
        </w:rPr>
        <w:t xml:space="preserve">, hvor det </w:t>
      </w:r>
      <w:r>
        <w:rPr>
          <w:sz w:val="24"/>
          <w:szCs w:val="24"/>
        </w:rPr>
        <w:t>nazistiske parti demonstrerede partiets magt i form af masseorienteret propaganda. Derefter kører vi nordpå og igennem det charmerende kuperede naturområde, det Frankiske Schweiz, hvor byerne ligger placeret på bakketoppe</w:t>
      </w:r>
      <w:r w:rsidR="00112008">
        <w:rPr>
          <w:sz w:val="24"/>
          <w:szCs w:val="24"/>
        </w:rPr>
        <w:t>,</w:t>
      </w:r>
      <w:r>
        <w:rPr>
          <w:sz w:val="24"/>
          <w:szCs w:val="24"/>
        </w:rPr>
        <w:t xml:space="preserve"> og hvor forunderlige naturformatione</w:t>
      </w:r>
      <w:r w:rsidR="00ED7FE3">
        <w:rPr>
          <w:sz w:val="24"/>
          <w:szCs w:val="24"/>
        </w:rPr>
        <w:t xml:space="preserve">r som i </w:t>
      </w:r>
      <w:proofErr w:type="spellStart"/>
      <w:r w:rsidR="00ED7FE3">
        <w:rPr>
          <w:sz w:val="24"/>
          <w:szCs w:val="24"/>
        </w:rPr>
        <w:t>Pottenstein</w:t>
      </w:r>
      <w:proofErr w:type="spellEnd"/>
      <w:r w:rsidR="00ED7FE3">
        <w:rPr>
          <w:sz w:val="24"/>
          <w:szCs w:val="24"/>
        </w:rPr>
        <w:t xml:space="preserve"> møder os. Netop i </w:t>
      </w:r>
      <w:proofErr w:type="spellStart"/>
      <w:r w:rsidR="00ED7FE3">
        <w:rPr>
          <w:sz w:val="24"/>
          <w:szCs w:val="24"/>
        </w:rPr>
        <w:t>Pottenstein</w:t>
      </w:r>
      <w:proofErr w:type="spellEnd"/>
      <w:r w:rsidR="00ED7FE3">
        <w:rPr>
          <w:sz w:val="24"/>
          <w:szCs w:val="24"/>
        </w:rPr>
        <w:t xml:space="preserve"> holder vi frokostpause, hvor der vil være mulighed for at gå op til borgen og nyde den storslåede udsigt i pausen. Vi fortsætter nordpå mod festspilsbyen Bayreuth, hvor vi drikker eftermiddagskaffe ved komponisten Richard Wagners festspilshus. Derefter forlader vi </w:t>
      </w:r>
      <w:proofErr w:type="spellStart"/>
      <w:r w:rsidR="00ED7FE3">
        <w:rPr>
          <w:sz w:val="24"/>
          <w:szCs w:val="24"/>
        </w:rPr>
        <w:t>Franken</w:t>
      </w:r>
      <w:proofErr w:type="spellEnd"/>
      <w:r w:rsidR="00ED7FE3">
        <w:rPr>
          <w:sz w:val="24"/>
          <w:szCs w:val="24"/>
        </w:rPr>
        <w:t xml:space="preserve"> og kører igennem </w:t>
      </w:r>
      <w:r w:rsidR="00ED7FE3">
        <w:rPr>
          <w:sz w:val="24"/>
          <w:szCs w:val="24"/>
        </w:rPr>
        <w:lastRenderedPageBreak/>
        <w:t>Thüringen og Sachsen, hvor vi overnatter centralt i kulturbyen Dessau, der ligger</w:t>
      </w:r>
      <w:r w:rsidR="00B61E31">
        <w:rPr>
          <w:sz w:val="24"/>
          <w:szCs w:val="24"/>
        </w:rPr>
        <w:t>,</w:t>
      </w:r>
      <w:r w:rsidR="00ED7FE3">
        <w:rPr>
          <w:sz w:val="24"/>
          <w:szCs w:val="24"/>
        </w:rPr>
        <w:t xml:space="preserve"> hvor floderne Mulde og Elben møder hinanden. Vi spiser aftensmad på hotellet</w:t>
      </w:r>
      <w:r w:rsidR="00B61E31">
        <w:rPr>
          <w:sz w:val="24"/>
          <w:szCs w:val="24"/>
        </w:rPr>
        <w:t xml:space="preserve">.  Dette er </w:t>
      </w:r>
      <w:proofErr w:type="spellStart"/>
      <w:r w:rsidR="00B61E31">
        <w:rPr>
          <w:sz w:val="24"/>
          <w:szCs w:val="24"/>
        </w:rPr>
        <w:t>inclusive</w:t>
      </w:r>
      <w:proofErr w:type="spellEnd"/>
      <w:r w:rsidR="00B61E31">
        <w:rPr>
          <w:sz w:val="24"/>
          <w:szCs w:val="24"/>
        </w:rPr>
        <w:t xml:space="preserve"> i prisen.</w:t>
      </w:r>
    </w:p>
    <w:p w:rsidR="00F56E4F" w:rsidRPr="00F1004D" w:rsidRDefault="00F56E4F" w:rsidP="0068420B">
      <w:pPr>
        <w:jc w:val="both"/>
        <w:rPr>
          <w:sz w:val="24"/>
          <w:szCs w:val="24"/>
        </w:rPr>
      </w:pPr>
    </w:p>
    <w:p w:rsidR="0068420B" w:rsidRDefault="0068420B" w:rsidP="0068420B">
      <w:pPr>
        <w:jc w:val="both"/>
        <w:rPr>
          <w:b/>
          <w:sz w:val="24"/>
          <w:szCs w:val="24"/>
          <w:u w:val="single"/>
        </w:rPr>
      </w:pPr>
      <w:r>
        <w:rPr>
          <w:b/>
          <w:sz w:val="24"/>
          <w:szCs w:val="24"/>
          <w:u w:val="single"/>
        </w:rPr>
        <w:t>6.dag</w:t>
      </w:r>
    </w:p>
    <w:p w:rsidR="003C241A" w:rsidRDefault="00F56E4F" w:rsidP="00F56E4F">
      <w:pPr>
        <w:jc w:val="both"/>
        <w:rPr>
          <w:sz w:val="24"/>
          <w:szCs w:val="24"/>
        </w:rPr>
      </w:pPr>
      <w:r>
        <w:rPr>
          <w:noProof/>
          <w:sz w:val="24"/>
          <w:szCs w:val="24"/>
          <w:lang w:eastAsia="da-DK"/>
        </w:rPr>
        <w:drawing>
          <wp:anchor distT="0" distB="0" distL="114300" distR="114300" simplePos="0" relativeHeight="251658240" behindDoc="1" locked="0" layoutInCell="1" allowOverlap="1" wp14:anchorId="2111CCAE" wp14:editId="42E5E635">
            <wp:simplePos x="3314700" y="1786890"/>
            <wp:positionH relativeFrom="margin">
              <wp:align>left</wp:align>
            </wp:positionH>
            <wp:positionV relativeFrom="margin">
              <wp:align>top</wp:align>
            </wp:positionV>
            <wp:extent cx="1114425" cy="694690"/>
            <wp:effectExtent l="0" t="0" r="9525" b="0"/>
            <wp:wrapSquare wrapText="bothSides"/>
            <wp:docPr id="4" name="Billede 4" descr="C:\Users\ANNIE\AppData\Local\Microsoft\Windows\INetCache\IE\LAWI2KEY\Wörlitz,Rousseau-Ins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E\AppData\Local\Microsoft\Windows\INetCache\IE\LAWI2KEY\Wörlitz,Rousseau-Inse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E3">
        <w:rPr>
          <w:sz w:val="24"/>
          <w:szCs w:val="24"/>
        </w:rPr>
        <w:t xml:space="preserve">Vi starter om morgenen med at køre til </w:t>
      </w:r>
      <w:proofErr w:type="spellStart"/>
      <w:r w:rsidR="00ED7FE3">
        <w:rPr>
          <w:sz w:val="24"/>
          <w:szCs w:val="24"/>
        </w:rPr>
        <w:t>Wörlitz</w:t>
      </w:r>
      <w:proofErr w:type="spellEnd"/>
      <w:r w:rsidR="00ED7FE3">
        <w:rPr>
          <w:sz w:val="24"/>
          <w:szCs w:val="24"/>
        </w:rPr>
        <w:t xml:space="preserve">, Dessaufyrsternes forunderlige rige af haver og vand. Her får vi en fredfyldt sejlads i gondoler, hvor vi ser kirker, slotte, templer samt havekunst mens vi padles rundt. </w:t>
      </w:r>
      <w:r w:rsidR="002E07CF">
        <w:rPr>
          <w:sz w:val="24"/>
          <w:szCs w:val="24"/>
        </w:rPr>
        <w:t xml:space="preserve"> Gondolsejladsen er </w:t>
      </w:r>
      <w:proofErr w:type="spellStart"/>
      <w:r w:rsidR="002E07CF">
        <w:rPr>
          <w:sz w:val="24"/>
          <w:szCs w:val="24"/>
        </w:rPr>
        <w:t>inclusive</w:t>
      </w:r>
      <w:proofErr w:type="spellEnd"/>
      <w:r w:rsidR="002E07CF">
        <w:rPr>
          <w:sz w:val="24"/>
          <w:szCs w:val="24"/>
        </w:rPr>
        <w:t xml:space="preserve"> i prisen.</w:t>
      </w:r>
    </w:p>
    <w:p w:rsidR="00ED7FE3" w:rsidRDefault="00ED7FE3" w:rsidP="0068420B">
      <w:pPr>
        <w:jc w:val="both"/>
        <w:rPr>
          <w:sz w:val="24"/>
          <w:szCs w:val="24"/>
        </w:rPr>
      </w:pPr>
      <w:r>
        <w:rPr>
          <w:sz w:val="24"/>
          <w:szCs w:val="24"/>
        </w:rPr>
        <w:t xml:space="preserve">Efter denne oplevelse sætter vi videre kurs nordpå, hvor vi spiser en sen frokost i </w:t>
      </w:r>
      <w:proofErr w:type="spellStart"/>
      <w:r>
        <w:rPr>
          <w:sz w:val="24"/>
          <w:szCs w:val="24"/>
        </w:rPr>
        <w:t>Wittenburg</w:t>
      </w:r>
      <w:proofErr w:type="spellEnd"/>
      <w:r>
        <w:rPr>
          <w:sz w:val="24"/>
          <w:szCs w:val="24"/>
        </w:rPr>
        <w:t xml:space="preserve">, på et charmerende landsted. Derefter kører vi til </w:t>
      </w:r>
      <w:proofErr w:type="spellStart"/>
      <w:r>
        <w:rPr>
          <w:sz w:val="24"/>
          <w:szCs w:val="24"/>
        </w:rPr>
        <w:t>Puttgarden</w:t>
      </w:r>
      <w:proofErr w:type="spellEnd"/>
      <w:r>
        <w:rPr>
          <w:sz w:val="24"/>
          <w:szCs w:val="24"/>
        </w:rPr>
        <w:t xml:space="preserve"> og tager færgen til Rødby og derefter er forventet i Svinninge midt på aftenen.  </w:t>
      </w:r>
      <w:r w:rsidR="002E07CF">
        <w:rPr>
          <w:sz w:val="24"/>
          <w:szCs w:val="24"/>
        </w:rPr>
        <w:t xml:space="preserve">Frokosten er </w:t>
      </w:r>
      <w:proofErr w:type="spellStart"/>
      <w:r w:rsidR="002E07CF">
        <w:rPr>
          <w:sz w:val="24"/>
          <w:szCs w:val="24"/>
        </w:rPr>
        <w:t>inclusive</w:t>
      </w:r>
      <w:proofErr w:type="spellEnd"/>
      <w:r w:rsidR="002E07CF">
        <w:rPr>
          <w:sz w:val="24"/>
          <w:szCs w:val="24"/>
        </w:rPr>
        <w:t xml:space="preserve"> i prisen.</w:t>
      </w:r>
    </w:p>
    <w:p w:rsidR="00FF230E" w:rsidRDefault="00FF230E" w:rsidP="0068420B">
      <w:pPr>
        <w:jc w:val="both"/>
        <w:rPr>
          <w:sz w:val="24"/>
          <w:szCs w:val="24"/>
        </w:rPr>
      </w:pPr>
      <w:r>
        <w:rPr>
          <w:sz w:val="24"/>
          <w:szCs w:val="24"/>
        </w:rPr>
        <w:t>Vi har tilstræbt at blande naturoplevelser, historie, kultur og individuel tid til egne oplevelser. Herudover en masse fælles samvær- forhåbentlig med samme gode stemning, som vi plejer at have på disse ture.</w:t>
      </w:r>
    </w:p>
    <w:p w:rsidR="00FF230E" w:rsidRPr="00FF230E" w:rsidRDefault="00FF230E" w:rsidP="0068420B">
      <w:pPr>
        <w:jc w:val="both"/>
        <w:rPr>
          <w:b/>
          <w:sz w:val="24"/>
          <w:szCs w:val="24"/>
        </w:rPr>
      </w:pPr>
      <w:r>
        <w:rPr>
          <w:sz w:val="24"/>
          <w:szCs w:val="24"/>
        </w:rPr>
        <w:t xml:space="preserve">De fysiske strabadser kan i nogen grad tilpasses den enkelte. Sig til, hvis du er i tvivl om det er noget, du kan klare. Ring f. eks. til </w:t>
      </w:r>
      <w:r w:rsidRPr="00FF230E">
        <w:rPr>
          <w:b/>
          <w:sz w:val="24"/>
          <w:szCs w:val="24"/>
        </w:rPr>
        <w:t xml:space="preserve">Annie </w:t>
      </w:r>
      <w:proofErr w:type="gramStart"/>
      <w:r w:rsidRPr="00FF230E">
        <w:rPr>
          <w:b/>
          <w:sz w:val="24"/>
          <w:szCs w:val="24"/>
        </w:rPr>
        <w:t>59264051</w:t>
      </w:r>
      <w:proofErr w:type="gramEnd"/>
      <w:r w:rsidRPr="00FF230E">
        <w:rPr>
          <w:b/>
          <w:sz w:val="24"/>
          <w:szCs w:val="24"/>
        </w:rPr>
        <w:t xml:space="preserve"> – eller </w:t>
      </w:r>
      <w:r w:rsidR="00CB2700">
        <w:rPr>
          <w:b/>
          <w:sz w:val="24"/>
          <w:szCs w:val="24"/>
        </w:rPr>
        <w:t>Grethe tlf. 21837373</w:t>
      </w:r>
    </w:p>
    <w:p w:rsidR="00FF230E" w:rsidRDefault="00FF230E" w:rsidP="0068420B">
      <w:pPr>
        <w:jc w:val="both"/>
        <w:rPr>
          <w:sz w:val="24"/>
          <w:szCs w:val="24"/>
        </w:rPr>
      </w:pPr>
    </w:p>
    <w:p w:rsidR="00FF230E" w:rsidRDefault="00CB2700" w:rsidP="0068420B">
      <w:pPr>
        <w:jc w:val="both"/>
        <w:rPr>
          <w:sz w:val="24"/>
          <w:szCs w:val="24"/>
        </w:rPr>
      </w:pPr>
      <w:r>
        <w:rPr>
          <w:sz w:val="24"/>
          <w:szCs w:val="24"/>
        </w:rPr>
        <w:t xml:space="preserve">Prisen bliver 6.000,00 kr. (+ 715, 00 kr. for </w:t>
      </w:r>
      <w:proofErr w:type="spellStart"/>
      <w:r>
        <w:rPr>
          <w:sz w:val="24"/>
          <w:szCs w:val="24"/>
        </w:rPr>
        <w:t>enk.vær</w:t>
      </w:r>
      <w:proofErr w:type="spellEnd"/>
      <w:r>
        <w:rPr>
          <w:sz w:val="24"/>
          <w:szCs w:val="24"/>
        </w:rPr>
        <w:t xml:space="preserve">.) og det indbefatter busrejse, hotel m. morgenmad, 2 middage og formiddags- og eftermiddagskaffe på ud- og hjemtur. </w:t>
      </w:r>
    </w:p>
    <w:p w:rsidR="00CB2700" w:rsidRDefault="00CB2700" w:rsidP="0068420B">
      <w:pPr>
        <w:jc w:val="both"/>
        <w:rPr>
          <w:sz w:val="24"/>
          <w:szCs w:val="24"/>
        </w:rPr>
      </w:pPr>
      <w:r w:rsidRPr="003C241A">
        <w:rPr>
          <w:b/>
          <w:sz w:val="24"/>
          <w:szCs w:val="24"/>
        </w:rPr>
        <w:t>Bindende tilmelding og betaling senest 10 marts.</w:t>
      </w:r>
      <w:r>
        <w:rPr>
          <w:sz w:val="24"/>
          <w:szCs w:val="24"/>
        </w:rPr>
        <w:t xml:space="preserve"> Tilkendegiv gerne inden, om du skal med. Turen gennemføres ved</w:t>
      </w:r>
      <w:r w:rsidR="00CC4ED1">
        <w:rPr>
          <w:sz w:val="24"/>
          <w:szCs w:val="24"/>
        </w:rPr>
        <w:t xml:space="preserve"> ca.</w:t>
      </w:r>
      <w:r>
        <w:rPr>
          <w:sz w:val="24"/>
          <w:szCs w:val="24"/>
        </w:rPr>
        <w:t xml:space="preserve"> 25 deltagere.</w:t>
      </w:r>
      <w:r w:rsidR="002E07CF">
        <w:rPr>
          <w:sz w:val="24"/>
          <w:szCs w:val="24"/>
        </w:rPr>
        <w:t xml:space="preserve"> Turen er arrangeret i samarbejde med Historiske rejser med </w:t>
      </w:r>
      <w:proofErr w:type="spellStart"/>
      <w:r w:rsidR="002E07CF">
        <w:rPr>
          <w:sz w:val="24"/>
          <w:szCs w:val="24"/>
        </w:rPr>
        <w:t>rejsegarantifondsnr</w:t>
      </w:r>
      <w:proofErr w:type="spellEnd"/>
      <w:r w:rsidR="002E07CF">
        <w:rPr>
          <w:sz w:val="24"/>
          <w:szCs w:val="24"/>
        </w:rPr>
        <w:t xml:space="preserve">. 2592. Det er </w:t>
      </w:r>
      <w:r w:rsidR="002E07CF" w:rsidRPr="002E07CF">
        <w:rPr>
          <w:b/>
          <w:sz w:val="24"/>
          <w:szCs w:val="24"/>
        </w:rPr>
        <w:t>Anders Bager Eriksens</w:t>
      </w:r>
      <w:r w:rsidR="002E07CF">
        <w:rPr>
          <w:sz w:val="24"/>
          <w:szCs w:val="24"/>
        </w:rPr>
        <w:t xml:space="preserve"> rejsefirma.</w:t>
      </w:r>
    </w:p>
    <w:p w:rsidR="00CB2700" w:rsidRDefault="00CB2700" w:rsidP="0068420B">
      <w:pPr>
        <w:jc w:val="both"/>
        <w:rPr>
          <w:sz w:val="24"/>
          <w:szCs w:val="24"/>
        </w:rPr>
      </w:pPr>
      <w:r>
        <w:rPr>
          <w:sz w:val="24"/>
          <w:szCs w:val="24"/>
        </w:rPr>
        <w:t xml:space="preserve">Pengene indbetales på reg.nr. 4398 </w:t>
      </w:r>
      <w:proofErr w:type="spellStart"/>
      <w:r>
        <w:rPr>
          <w:sz w:val="24"/>
          <w:szCs w:val="24"/>
        </w:rPr>
        <w:t>kontonr</w:t>
      </w:r>
      <w:proofErr w:type="spellEnd"/>
      <w:r>
        <w:rPr>
          <w:sz w:val="24"/>
          <w:szCs w:val="24"/>
        </w:rPr>
        <w:t>. 35562511</w:t>
      </w:r>
      <w:r w:rsidR="00E1766F">
        <w:rPr>
          <w:sz w:val="24"/>
          <w:szCs w:val="24"/>
        </w:rPr>
        <w:t>18 med tydelig angivelse af hvem, der indbetaler.</w:t>
      </w:r>
    </w:p>
    <w:p w:rsidR="00E1766F" w:rsidRDefault="00E1766F" w:rsidP="0068420B">
      <w:pPr>
        <w:jc w:val="both"/>
        <w:rPr>
          <w:sz w:val="24"/>
          <w:szCs w:val="24"/>
        </w:rPr>
      </w:pPr>
      <w:r>
        <w:rPr>
          <w:sz w:val="24"/>
          <w:szCs w:val="24"/>
        </w:rPr>
        <w:t>På udvalgets vegne</w:t>
      </w:r>
    </w:p>
    <w:p w:rsidR="00E1766F" w:rsidRDefault="00E1766F" w:rsidP="0068420B">
      <w:pPr>
        <w:jc w:val="both"/>
        <w:rPr>
          <w:sz w:val="24"/>
          <w:szCs w:val="24"/>
        </w:rPr>
      </w:pPr>
      <w:r>
        <w:rPr>
          <w:sz w:val="24"/>
          <w:szCs w:val="24"/>
        </w:rPr>
        <w:t>Mange hilsener</w:t>
      </w:r>
    </w:p>
    <w:p w:rsidR="00E1766F" w:rsidRPr="00ED7FE3" w:rsidRDefault="00E1766F" w:rsidP="0068420B">
      <w:pPr>
        <w:jc w:val="both"/>
        <w:rPr>
          <w:sz w:val="24"/>
          <w:szCs w:val="24"/>
        </w:rPr>
      </w:pPr>
      <w:r>
        <w:rPr>
          <w:sz w:val="24"/>
          <w:szCs w:val="24"/>
        </w:rPr>
        <w:t>Aase, Grethe og Annie</w:t>
      </w:r>
    </w:p>
    <w:p w:rsidR="0068420B" w:rsidRDefault="003C241A" w:rsidP="003C241A">
      <w:pPr>
        <w:jc w:val="center"/>
        <w:rPr>
          <w:b/>
          <w:sz w:val="24"/>
          <w:szCs w:val="24"/>
        </w:rPr>
      </w:pPr>
      <w:r>
        <w:rPr>
          <w:b/>
          <w:noProof/>
          <w:sz w:val="24"/>
          <w:szCs w:val="24"/>
          <w:lang w:eastAsia="da-DK"/>
        </w:rPr>
        <w:drawing>
          <wp:inline distT="0" distB="0" distL="0" distR="0">
            <wp:extent cx="2607201" cy="1417311"/>
            <wp:effectExtent l="0" t="0" r="3175" b="0"/>
            <wp:docPr id="2" name="Billede 2" descr="C:\Users\ANNIE\AppData\Local\Microsoft\Windows\INetCache\IE\EG5783PS\Bamberg_Altes_Rathaus_BW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AppData\Local\Microsoft\Windows\INetCache\IE\EG5783PS\Bamberg_Altes_Rathaus_BW_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190" cy="1424916"/>
                    </a:xfrm>
                    <a:prstGeom prst="rect">
                      <a:avLst/>
                    </a:prstGeom>
                    <a:noFill/>
                    <a:ln>
                      <a:noFill/>
                    </a:ln>
                  </pic:spPr>
                </pic:pic>
              </a:graphicData>
            </a:graphic>
          </wp:inline>
        </w:drawing>
      </w:r>
    </w:p>
    <w:sectPr w:rsidR="006842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B2"/>
    <w:rsid w:val="0009380F"/>
    <w:rsid w:val="00112008"/>
    <w:rsid w:val="0020138D"/>
    <w:rsid w:val="00291477"/>
    <w:rsid w:val="002E07CF"/>
    <w:rsid w:val="003C241A"/>
    <w:rsid w:val="00403A59"/>
    <w:rsid w:val="00426512"/>
    <w:rsid w:val="00482C64"/>
    <w:rsid w:val="004C1B03"/>
    <w:rsid w:val="004C21B2"/>
    <w:rsid w:val="00586E49"/>
    <w:rsid w:val="00644FBB"/>
    <w:rsid w:val="0068420B"/>
    <w:rsid w:val="00810E29"/>
    <w:rsid w:val="00947D6A"/>
    <w:rsid w:val="00A41B82"/>
    <w:rsid w:val="00A74E8F"/>
    <w:rsid w:val="00B3349A"/>
    <w:rsid w:val="00B61E31"/>
    <w:rsid w:val="00CB2700"/>
    <w:rsid w:val="00CC4ED1"/>
    <w:rsid w:val="00CE3EA7"/>
    <w:rsid w:val="00D31D93"/>
    <w:rsid w:val="00DD557B"/>
    <w:rsid w:val="00E1766F"/>
    <w:rsid w:val="00ED7FE3"/>
    <w:rsid w:val="00F1004D"/>
    <w:rsid w:val="00F56E4F"/>
    <w:rsid w:val="00FF2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41B8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1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41B8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5605</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Christina Even</cp:lastModifiedBy>
  <cp:revision>2</cp:revision>
  <cp:lastPrinted>2017-01-12T10:15:00Z</cp:lastPrinted>
  <dcterms:created xsi:type="dcterms:W3CDTF">2017-01-13T11:36:00Z</dcterms:created>
  <dcterms:modified xsi:type="dcterms:W3CDTF">2017-01-13T11:36:00Z</dcterms:modified>
</cp:coreProperties>
</file>